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0" w:type="dxa"/>
        <w:jc w:val="center"/>
        <w:tblInd w:w="-523" w:type="dxa"/>
        <w:tblLook w:val="01E0" w:firstRow="1" w:lastRow="1" w:firstColumn="1" w:lastColumn="1" w:noHBand="0" w:noVBand="0"/>
      </w:tblPr>
      <w:tblGrid>
        <w:gridCol w:w="4424"/>
        <w:gridCol w:w="127"/>
        <w:gridCol w:w="5659"/>
      </w:tblGrid>
      <w:tr w:rsidR="00EF0AD2" w:rsidRPr="00F36750" w:rsidTr="00F50027">
        <w:trPr>
          <w:trHeight w:val="715"/>
          <w:jc w:val="center"/>
        </w:trPr>
        <w:tc>
          <w:tcPr>
            <w:tcW w:w="4424" w:type="dxa"/>
          </w:tcPr>
          <w:bookmarkStart w:id="0" w:name="_page_3_0"/>
          <w:p w:rsidR="00EF0AD2" w:rsidRPr="00EF0AD2" w:rsidRDefault="00A7107C" w:rsidP="00F50027">
            <w:pPr>
              <w:jc w:val="center"/>
              <w:rPr>
                <w:rFonts w:ascii="Times New Roman" w:hAnsi="Times New Roman" w:cs="Times New Roman"/>
                <w:sz w:val="26"/>
                <w:szCs w:val="26"/>
              </w:rPr>
            </w:pPr>
            <w:r>
              <w:rPr>
                <w:noProof/>
              </w:rPr>
              <mc:AlternateContent>
                <mc:Choice Requires="wpg">
                  <w:drawing>
                    <wp:anchor distT="0" distB="0" distL="114300" distR="114300" simplePos="0" relativeHeight="136" behindDoc="1" locked="0" layoutInCell="0" allowOverlap="1" wp14:anchorId="33B72A43" wp14:editId="14DD280E">
                      <wp:simplePos x="0" y="0"/>
                      <wp:positionH relativeFrom="page">
                        <wp:posOffset>1029004</wp:posOffset>
                      </wp:positionH>
                      <wp:positionV relativeFrom="paragraph">
                        <wp:posOffset>-475</wp:posOffset>
                      </wp:positionV>
                      <wp:extent cx="2063748" cy="355091"/>
                      <wp:effectExtent l="0" t="0" r="0" b="0"/>
                      <wp:wrapNone/>
                      <wp:docPr id="2" name="drawingObject2"/>
                      <wp:cNvGraphicFramePr/>
                      <a:graphic xmlns:a="http://schemas.openxmlformats.org/drawingml/2006/main">
                        <a:graphicData uri="http://schemas.microsoft.com/office/word/2010/wordprocessingGroup">
                          <wpg:wgp>
                            <wpg:cNvGrpSpPr/>
                            <wpg:grpSpPr>
                              <a:xfrm>
                                <a:off x="0" y="0"/>
                                <a:ext cx="2063748" cy="355091"/>
                                <a:chOff x="0" y="0"/>
                                <a:chExt cx="2063748" cy="355091"/>
                              </a:xfrm>
                              <a:noFill/>
                            </wpg:grpSpPr>
                            <wps:wsp>
                              <wps:cNvPr id="3" name="Shape 3"/>
                              <wps:cNvSpPr/>
                              <wps:spPr>
                                <a:xfrm>
                                  <a:off x="231647" y="0"/>
                                  <a:ext cx="1832100" cy="179831"/>
                                </a:xfrm>
                                <a:custGeom>
                                  <a:avLst/>
                                  <a:gdLst/>
                                  <a:ahLst/>
                                  <a:cxnLst/>
                                  <a:rect l="0" t="0" r="0" b="0"/>
                                  <a:pathLst>
                                    <a:path w="1832100" h="179831">
                                      <a:moveTo>
                                        <a:pt x="0" y="0"/>
                                      </a:moveTo>
                                      <a:lnTo>
                                        <a:pt x="0" y="179831"/>
                                      </a:lnTo>
                                      <a:lnTo>
                                        <a:pt x="1832100" y="179831"/>
                                      </a:lnTo>
                                      <a:lnTo>
                                        <a:pt x="1832100" y="0"/>
                                      </a:lnTo>
                                      <a:lnTo>
                                        <a:pt x="0" y="0"/>
                                      </a:lnTo>
                                      <a:close/>
                                    </a:path>
                                  </a:pathLst>
                                </a:custGeom>
                                <a:solidFill>
                                  <a:srgbClr val="FFFFFF"/>
                                </a:solidFill>
                              </wps:spPr>
                              <wps:bodyPr vertOverflow="overflow" horzOverflow="overflow" vert="horz" lIns="91440" tIns="45720" rIns="91440" bIns="45720" anchor="t"/>
                            </wps:wsp>
                            <wps:wsp>
                              <wps:cNvPr id="4" name="Shape 4"/>
                              <wps:cNvSpPr/>
                              <wps:spPr>
                                <a:xfrm>
                                  <a:off x="0" y="175259"/>
                                  <a:ext cx="1637029" cy="179831"/>
                                </a:xfrm>
                                <a:custGeom>
                                  <a:avLst/>
                                  <a:gdLst/>
                                  <a:ahLst/>
                                  <a:cxnLst/>
                                  <a:rect l="0" t="0" r="0" b="0"/>
                                  <a:pathLst>
                                    <a:path w="1637029" h="179831">
                                      <a:moveTo>
                                        <a:pt x="0" y="0"/>
                                      </a:moveTo>
                                      <a:lnTo>
                                        <a:pt x="0" y="179831"/>
                                      </a:lnTo>
                                      <a:lnTo>
                                        <a:pt x="1637029" y="179831"/>
                                      </a:lnTo>
                                      <a:lnTo>
                                        <a:pt x="1637029"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sidR="00EF0AD2" w:rsidRPr="00EF0AD2">
              <w:rPr>
                <w:rFonts w:ascii="Times New Roman" w:hAnsi="Times New Roman" w:cs="Times New Roman"/>
                <w:sz w:val="26"/>
                <w:szCs w:val="26"/>
              </w:rPr>
              <w:t>ỦY BAN NHÂN DÂN QUẬN 7</w:t>
            </w:r>
          </w:p>
          <w:p w:rsidR="00EF0AD2" w:rsidRPr="00EF0AD2" w:rsidRDefault="00EF0AD2" w:rsidP="00F50027">
            <w:pPr>
              <w:jc w:val="both"/>
              <w:rPr>
                <w:rFonts w:ascii="Times New Roman" w:hAnsi="Times New Roman" w:cs="Times New Roman"/>
                <w:sz w:val="26"/>
                <w:szCs w:val="26"/>
              </w:rPr>
            </w:pPr>
            <w:r w:rsidRPr="00EF0AD2">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03566127" wp14:editId="23D9D442">
                      <wp:simplePos x="0" y="0"/>
                      <wp:positionH relativeFrom="column">
                        <wp:posOffset>748665</wp:posOffset>
                      </wp:positionH>
                      <wp:positionV relativeFrom="paragraph">
                        <wp:posOffset>215265</wp:posOffset>
                      </wp:positionV>
                      <wp:extent cx="100584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58.95pt;margin-top:16.95pt;width:79.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" strokeweight="1pt">
                      <v:shadow color="#7f7f7f" opacity=".5" offset="1pt"/>
                    </v:shape>
                  </w:pict>
                </mc:Fallback>
              </mc:AlternateContent>
            </w:r>
            <w:r w:rsidRPr="00EF0AD2">
              <w:rPr>
                <w:rFonts w:ascii="Times New Roman" w:hAnsi="Times New Roman" w:cs="Times New Roman"/>
                <w:b/>
                <w:sz w:val="26"/>
                <w:szCs w:val="26"/>
              </w:rPr>
              <w:t>PHÒNG GIÁO DỤC VÀ ĐÀO TẠO</w:t>
            </w:r>
          </w:p>
        </w:tc>
        <w:tc>
          <w:tcPr>
            <w:tcW w:w="5786" w:type="dxa"/>
            <w:gridSpan w:val="2"/>
          </w:tcPr>
          <w:p w:rsidR="00EF0AD2" w:rsidRPr="00EF0AD2" w:rsidRDefault="00EF0AD2" w:rsidP="00F50027">
            <w:pPr>
              <w:jc w:val="center"/>
              <w:rPr>
                <w:rFonts w:ascii="Times New Roman" w:hAnsi="Times New Roman" w:cs="Times New Roman"/>
                <w:b/>
                <w:sz w:val="26"/>
                <w:szCs w:val="26"/>
              </w:rPr>
            </w:pPr>
            <w:r w:rsidRPr="00EF0AD2">
              <w:rPr>
                <w:rFonts w:ascii="Times New Roman" w:hAnsi="Times New Roman" w:cs="Times New Roman"/>
                <w:b/>
                <w:sz w:val="26"/>
                <w:szCs w:val="26"/>
              </w:rPr>
              <w:t>CỘNG HÒA XÃ HỘI CHỦ NGHĨA VIỆT NAM</w:t>
            </w:r>
          </w:p>
          <w:p w:rsidR="00EF0AD2" w:rsidRPr="00EF0AD2" w:rsidRDefault="00EF0AD2" w:rsidP="00F50027">
            <w:pPr>
              <w:jc w:val="center"/>
              <w:rPr>
                <w:rFonts w:ascii="Times New Roman" w:hAnsi="Times New Roman" w:cs="Times New Roman"/>
                <w:b/>
                <w:sz w:val="26"/>
                <w:szCs w:val="26"/>
              </w:rPr>
            </w:pPr>
            <w:r w:rsidRPr="00EF0AD2">
              <w:rPr>
                <w:rFonts w:ascii="Times New Roman" w:hAnsi="Times New Roman" w:cs="Times New Roman"/>
                <w:b/>
                <w:sz w:val="26"/>
                <w:szCs w:val="26"/>
              </w:rPr>
              <w:t>Độc lập - Tự do - Hạnh phúc</w:t>
            </w:r>
          </w:p>
          <w:p w:rsidR="00EF0AD2" w:rsidRPr="00EF0AD2" w:rsidRDefault="00EF0AD2" w:rsidP="00F50027">
            <w:pPr>
              <w:rPr>
                <w:rFonts w:ascii="Times New Roman" w:hAnsi="Times New Roman" w:cs="Times New Roman"/>
                <w:sz w:val="26"/>
                <w:szCs w:val="26"/>
              </w:rPr>
            </w:pPr>
            <w:r w:rsidRPr="00EF0AD2">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76B0BF91" wp14:editId="75B20479">
                      <wp:simplePos x="0" y="0"/>
                      <wp:positionH relativeFrom="column">
                        <wp:posOffset>777240</wp:posOffset>
                      </wp:positionH>
                      <wp:positionV relativeFrom="paragraph">
                        <wp:posOffset>20320</wp:posOffset>
                      </wp:positionV>
                      <wp:extent cx="1971675"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61.2pt;margin-top:1.6pt;width:15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"/>
                  </w:pict>
                </mc:Fallback>
              </mc:AlternateContent>
            </w:r>
          </w:p>
        </w:tc>
      </w:tr>
      <w:tr w:rsidR="00EF0AD2" w:rsidRPr="00F36750" w:rsidTr="002D0A13">
        <w:trPr>
          <w:trHeight w:val="1723"/>
          <w:jc w:val="center"/>
        </w:trPr>
        <w:tc>
          <w:tcPr>
            <w:tcW w:w="4551" w:type="dxa"/>
            <w:gridSpan w:val="2"/>
          </w:tcPr>
          <w:p w:rsidR="00EF0AD2" w:rsidRPr="00EF0AD2" w:rsidRDefault="00EF0AD2" w:rsidP="00F50027">
            <w:pPr>
              <w:rPr>
                <w:rFonts w:ascii="Times New Roman" w:hAnsi="Times New Roman" w:cs="Times New Roman"/>
                <w:sz w:val="26"/>
                <w:szCs w:val="26"/>
              </w:rPr>
            </w:pPr>
            <w:r w:rsidRPr="00EF0AD2">
              <w:rPr>
                <w:rFonts w:ascii="Times New Roman" w:hAnsi="Times New Roman" w:cs="Times New Roman"/>
                <w:sz w:val="26"/>
                <w:szCs w:val="26"/>
              </w:rPr>
              <w:t xml:space="preserve">              Số:           /GDĐT-CTTT</w:t>
            </w:r>
          </w:p>
          <w:p w:rsidR="00EF0AD2" w:rsidRPr="00EF0AD2" w:rsidRDefault="00EF0AD2" w:rsidP="00F50027">
            <w:pPr>
              <w:jc w:val="center"/>
              <w:rPr>
                <w:rFonts w:ascii="Times New Roman" w:hAnsi="Times New Roman" w:cs="Times New Roman"/>
                <w:sz w:val="26"/>
                <w:szCs w:val="26"/>
              </w:rPr>
            </w:pPr>
          </w:p>
          <w:p w:rsidR="00EF0AD2" w:rsidRDefault="00EF0AD2" w:rsidP="00F50027">
            <w:pPr>
              <w:jc w:val="center"/>
              <w:rPr>
                <w:rFonts w:ascii="Times New Roman" w:eastAsia="Times New Roman" w:hAnsi="Times New Roman" w:cs="Times New Roman"/>
                <w:color w:val="000000"/>
                <w:sz w:val="26"/>
                <w:szCs w:val="26"/>
              </w:rPr>
            </w:pPr>
            <w:r w:rsidRPr="00EF0AD2">
              <w:rPr>
                <w:rFonts w:ascii="Times New Roman" w:eastAsia="Times New Roman" w:hAnsi="Times New Roman" w:cs="Times New Roman"/>
                <w:color w:val="000000"/>
                <w:sz w:val="26"/>
                <w:szCs w:val="26"/>
              </w:rPr>
              <w:t>Về sinh hoạt chào cờ đầu tuần kết hợp kể chuyện về học tập và làm theo tư tưởng, đạo đức, phong cách Hồ Chí Minh</w:t>
            </w:r>
          </w:p>
          <w:p w:rsidR="00EF0AD2" w:rsidRPr="00EF0AD2" w:rsidRDefault="00EF0AD2" w:rsidP="00F50027">
            <w:pPr>
              <w:jc w:val="center"/>
              <w:rPr>
                <w:rFonts w:ascii="Times New Roman" w:hAnsi="Times New Roman" w:cs="Times New Roman"/>
                <w:sz w:val="26"/>
                <w:szCs w:val="26"/>
              </w:rPr>
            </w:pPr>
          </w:p>
        </w:tc>
        <w:tc>
          <w:tcPr>
            <w:tcW w:w="5659" w:type="dxa"/>
          </w:tcPr>
          <w:p w:rsidR="00EF0AD2" w:rsidRPr="00EF0AD2" w:rsidRDefault="00EF0AD2" w:rsidP="00F50027">
            <w:pPr>
              <w:jc w:val="center"/>
              <w:rPr>
                <w:rFonts w:ascii="Times New Roman" w:hAnsi="Times New Roman" w:cs="Times New Roman"/>
                <w:sz w:val="26"/>
                <w:szCs w:val="26"/>
              </w:rPr>
            </w:pPr>
            <w:r w:rsidRPr="00EF0AD2">
              <w:rPr>
                <w:rFonts w:ascii="Times New Roman" w:hAnsi="Times New Roman" w:cs="Times New Roman"/>
                <w:i/>
                <w:sz w:val="26"/>
                <w:szCs w:val="26"/>
              </w:rPr>
              <w:t xml:space="preserve">    Quận 7, ngày         tháng        năm 2023</w:t>
            </w:r>
          </w:p>
        </w:tc>
      </w:tr>
    </w:tbl>
    <w:p w:rsidR="00EF0AD2" w:rsidRPr="00F36750" w:rsidRDefault="00EF0AD2" w:rsidP="00EF0AD2">
      <w:pPr>
        <w:pStyle w:val="ptitle"/>
        <w:spacing w:before="120" w:beforeAutospacing="0" w:after="120" w:afterAutospacing="0" w:line="240" w:lineRule="auto"/>
        <w:ind w:firstLine="720"/>
        <w:jc w:val="both"/>
        <w:rPr>
          <w:rFonts w:ascii="Times New Roman" w:hAnsi="Times New Roman" w:cs="Times New Roman"/>
          <w:b w:val="0"/>
          <w:color w:val="auto"/>
          <w:sz w:val="28"/>
          <w:szCs w:val="28"/>
        </w:rPr>
      </w:pPr>
      <w:r w:rsidRPr="00F36750">
        <w:rPr>
          <w:rFonts w:ascii="Times New Roman" w:hAnsi="Times New Roman" w:cs="Times New Roman"/>
          <w:b w:val="0"/>
          <w:color w:val="auto"/>
          <w:sz w:val="28"/>
          <w:szCs w:val="28"/>
        </w:rPr>
        <w:t xml:space="preserve">Kính gửi : </w:t>
      </w:r>
    </w:p>
    <w:p w:rsidR="00EF0AD2" w:rsidRPr="00F36750" w:rsidRDefault="00EF0AD2" w:rsidP="00EF0AD2">
      <w:pPr>
        <w:pStyle w:val="ptitle"/>
        <w:spacing w:before="120" w:beforeAutospacing="0" w:after="120" w:afterAutospacing="0" w:line="240" w:lineRule="auto"/>
        <w:ind w:firstLine="720"/>
        <w:jc w:val="both"/>
        <w:rPr>
          <w:rFonts w:ascii="Times New Roman" w:hAnsi="Times New Roman" w:cs="Times New Roman"/>
          <w:b w:val="0"/>
          <w:color w:val="auto"/>
          <w:sz w:val="28"/>
          <w:szCs w:val="28"/>
        </w:rPr>
      </w:pPr>
      <w:r w:rsidRPr="00F36750">
        <w:rPr>
          <w:rFonts w:ascii="Times New Roman" w:hAnsi="Times New Roman" w:cs="Times New Roman"/>
          <w:b w:val="0"/>
          <w:color w:val="auto"/>
          <w:sz w:val="28"/>
          <w:szCs w:val="28"/>
        </w:rPr>
        <w:tab/>
      </w:r>
      <w:r w:rsidRPr="00F36750">
        <w:rPr>
          <w:rFonts w:ascii="Times New Roman" w:hAnsi="Times New Roman" w:cs="Times New Roman"/>
          <w:b w:val="0"/>
          <w:color w:val="auto"/>
          <w:sz w:val="28"/>
          <w:szCs w:val="28"/>
        </w:rPr>
        <w:tab/>
        <w:t>- Hiệu trưởng các trường MN, MG, TiH, THCS (CL&amp;NCL)</w:t>
      </w:r>
      <w:r>
        <w:rPr>
          <w:rFonts w:ascii="Times New Roman" w:hAnsi="Times New Roman" w:cs="Times New Roman"/>
          <w:b w:val="0"/>
          <w:color w:val="auto"/>
          <w:sz w:val="28"/>
          <w:szCs w:val="28"/>
        </w:rPr>
        <w:t>;</w:t>
      </w:r>
    </w:p>
    <w:p w:rsidR="00EF0AD2" w:rsidRPr="00F36750" w:rsidRDefault="00EF0AD2" w:rsidP="00EF0AD2">
      <w:pPr>
        <w:pStyle w:val="ptitle"/>
        <w:spacing w:before="120" w:beforeAutospacing="0" w:after="120" w:afterAutospacing="0" w:line="240" w:lineRule="auto"/>
        <w:ind w:firstLine="720"/>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ab/>
        <w:t xml:space="preserve">          </w:t>
      </w:r>
      <w:r w:rsidRPr="00F36750">
        <w:rPr>
          <w:rFonts w:ascii="Times New Roman" w:hAnsi="Times New Roman" w:cs="Times New Roman"/>
          <w:b w:val="0"/>
          <w:color w:val="auto"/>
          <w:sz w:val="28"/>
          <w:szCs w:val="28"/>
        </w:rPr>
        <w:t>- Giám đốc Trung tâm GDTX- GDNN.</w:t>
      </w:r>
    </w:p>
    <w:p w:rsidR="006D44E6" w:rsidRDefault="006D44E6">
      <w:pPr>
        <w:spacing w:after="1" w:line="200" w:lineRule="exact"/>
        <w:rPr>
          <w:rFonts w:ascii="Times New Roman" w:eastAsia="Times New Roman" w:hAnsi="Times New Roman" w:cs="Times New Roman"/>
          <w:sz w:val="20"/>
          <w:szCs w:val="20"/>
        </w:rPr>
      </w:pPr>
    </w:p>
    <w:p w:rsidR="006D44E6" w:rsidRPr="00EF0AD2" w:rsidRDefault="00A7107C" w:rsidP="00EF0AD2">
      <w:pPr>
        <w:widowControl w:val="0"/>
        <w:spacing w:before="1" w:line="239" w:lineRule="auto"/>
        <w:ind w:right="22" w:firstLine="709"/>
        <w:jc w:val="both"/>
        <w:rPr>
          <w:rFonts w:ascii="Times New Roman" w:eastAsia="Times New Roman" w:hAnsi="Times New Roman" w:cs="Times New Roman"/>
          <w:color w:val="000000"/>
          <w:sz w:val="28"/>
          <w:szCs w:val="28"/>
        </w:rPr>
      </w:pPr>
      <w:r w:rsidRPr="00EF0AD2">
        <w:rPr>
          <w:rFonts w:ascii="Times New Roman" w:eastAsia="Times New Roman" w:hAnsi="Times New Roman" w:cs="Times New Roman"/>
          <w:color w:val="000000"/>
          <w:sz w:val="28"/>
          <w:szCs w:val="28"/>
        </w:rPr>
        <w:t>Căn cứ Công văn số 855/SGDĐT-VP ngày 01 tháng 3 năm 2023 của Sở Giáo dục và Đào tạo về việc tiếp tục thực hiện sinh hoạt chào cờ đầu tuần kết hợp kể chuyện về học tập và làm theo tư tưởng, đạo đức, phong cách Hồ Chí Minh</w:t>
      </w:r>
      <w:r w:rsidR="00EF0AD2">
        <w:rPr>
          <w:rFonts w:ascii="Times New Roman" w:eastAsia="Times New Roman" w:hAnsi="Times New Roman" w:cs="Times New Roman"/>
          <w:color w:val="000000"/>
          <w:sz w:val="28"/>
          <w:szCs w:val="28"/>
        </w:rPr>
        <w:t>;</w:t>
      </w:r>
    </w:p>
    <w:p w:rsidR="00EF0AD2" w:rsidRPr="00EF0AD2" w:rsidRDefault="00EF0AD2" w:rsidP="00EF0AD2">
      <w:pPr>
        <w:ind w:right="22" w:firstLine="709"/>
        <w:jc w:val="both"/>
        <w:rPr>
          <w:rFonts w:ascii="Times New Roman" w:eastAsia="Times New Roman" w:hAnsi="Times New Roman" w:cs="Times New Roman"/>
          <w:color w:val="000000"/>
          <w:sz w:val="28"/>
          <w:szCs w:val="28"/>
        </w:rPr>
      </w:pPr>
      <w:r w:rsidRPr="00EF0AD2">
        <w:rPr>
          <w:rFonts w:ascii="Times New Roman" w:eastAsia="Times New Roman" w:hAnsi="Times New Roman" w:cs="Times New Roman"/>
          <w:color w:val="000000"/>
          <w:sz w:val="28"/>
          <w:szCs w:val="28"/>
        </w:rPr>
        <w:tab/>
        <w:t xml:space="preserve">Căn cứ Công văn số 1006/SGDĐT-CTTT ngày 08 tháng 3 năm 2023 của Sở Giáo dục và Đào tạo </w:t>
      </w:r>
      <w:r w:rsidR="00A7107C">
        <w:rPr>
          <w:rFonts w:ascii="Times New Roman" w:eastAsia="Times New Roman" w:hAnsi="Times New Roman" w:cs="Times New Roman"/>
          <w:color w:val="000000"/>
          <w:sz w:val="28"/>
          <w:szCs w:val="28"/>
        </w:rPr>
        <w:t xml:space="preserve">(GDĐT) </w:t>
      </w:r>
      <w:r w:rsidRPr="00EF0AD2">
        <w:rPr>
          <w:rFonts w:ascii="Times New Roman" w:eastAsia="Times New Roman" w:hAnsi="Times New Roman" w:cs="Times New Roman"/>
          <w:color w:val="000000"/>
          <w:sz w:val="28"/>
          <w:szCs w:val="28"/>
        </w:rPr>
        <w:t>về báo cáo sinh hoạt chào cờ đầu tuần kết hợp kể chuyện về học tập và làm theo tư tưởng, đạo đức, phong cách Hồ Chí Minh.</w:t>
      </w:r>
    </w:p>
    <w:p w:rsidR="006D44E6" w:rsidRDefault="00EF0AD2" w:rsidP="00EF0AD2">
      <w:pPr>
        <w:widowControl w:val="0"/>
        <w:spacing w:line="240" w:lineRule="auto"/>
        <w:ind w:right="22"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Phòng</w:t>
      </w:r>
      <w:r w:rsidR="00A7107C" w:rsidRPr="00EF0AD2">
        <w:rPr>
          <w:rFonts w:ascii="Times New Roman" w:eastAsia="Times New Roman" w:hAnsi="Times New Roman" w:cs="Times New Roman"/>
          <w:color w:val="000000"/>
          <w:sz w:val="28"/>
          <w:szCs w:val="28"/>
        </w:rPr>
        <w:t xml:space="preserve"> Giáo dục và Đào tạo đề nghị </w:t>
      </w:r>
      <w:r>
        <w:rPr>
          <w:rFonts w:ascii="Times New Roman" w:eastAsia="Times New Roman" w:hAnsi="Times New Roman" w:cs="Times New Roman"/>
          <w:color w:val="000000"/>
          <w:sz w:val="28"/>
          <w:szCs w:val="28"/>
        </w:rPr>
        <w:t>t</w:t>
      </w:r>
      <w:r w:rsidR="00A7107C" w:rsidRPr="00EF0AD2">
        <w:rPr>
          <w:rFonts w:ascii="Times New Roman" w:eastAsia="Times New Roman" w:hAnsi="Times New Roman" w:cs="Times New Roman"/>
          <w:color w:val="000000"/>
          <w:sz w:val="28"/>
          <w:szCs w:val="28"/>
        </w:rPr>
        <w:t>hủ trưởng đơn vị thực hiện:</w:t>
      </w:r>
    </w:p>
    <w:p w:rsidR="002D0A13" w:rsidRPr="002D0A13" w:rsidRDefault="002D0A13" w:rsidP="002D0A13">
      <w:pPr>
        <w:widowControl w:val="0"/>
        <w:spacing w:line="240" w:lineRule="auto"/>
        <w:ind w:right="22" w:firstLine="709"/>
        <w:jc w:val="both"/>
        <w:rPr>
          <w:rFonts w:ascii="Times New Roman" w:eastAsia="Times New Roman" w:hAnsi="Times New Roman" w:cs="Times New Roman"/>
          <w:color w:val="000000"/>
          <w:sz w:val="28"/>
          <w:szCs w:val="28"/>
        </w:rPr>
      </w:pPr>
      <w:r>
        <w:rPr>
          <w:rFonts w:ascii="Times New Roman" w:eastAsia="Consolas" w:hAnsi="Times New Roman" w:cs="Times New Roman"/>
          <w:color w:val="000000"/>
          <w:sz w:val="28"/>
          <w:szCs w:val="28"/>
        </w:rPr>
        <w:t xml:space="preserve">1. </w:t>
      </w:r>
      <w:r>
        <w:rPr>
          <w:rFonts w:ascii="Times New Roman" w:eastAsia="Times New Roman" w:hAnsi="Times New Roman" w:cs="Times New Roman"/>
          <w:color w:val="000000"/>
          <w:sz w:val="28"/>
          <w:szCs w:val="28"/>
        </w:rPr>
        <w:t>Các</w:t>
      </w:r>
      <w:r w:rsidRPr="00EF0AD2">
        <w:rPr>
          <w:rFonts w:ascii="Times New Roman" w:eastAsia="Times New Roman" w:hAnsi="Times New Roman" w:cs="Times New Roman"/>
          <w:color w:val="000000"/>
          <w:sz w:val="28"/>
          <w:szCs w:val="28"/>
        </w:rPr>
        <w:t xml:space="preserve"> đơn vị trường học </w:t>
      </w:r>
      <w:r>
        <w:rPr>
          <w:rFonts w:ascii="Times New Roman" w:eastAsia="Consolas" w:hAnsi="Times New Roman" w:cs="Times New Roman"/>
          <w:color w:val="000000"/>
          <w:sz w:val="28"/>
          <w:szCs w:val="28"/>
        </w:rPr>
        <w:t>t</w:t>
      </w:r>
      <w:r w:rsidRPr="002D0A13">
        <w:rPr>
          <w:rFonts w:ascii="Times New Roman" w:eastAsia="Consolas" w:hAnsi="Times New Roman" w:cs="Times New Roman"/>
          <w:color w:val="000000"/>
          <w:sz w:val="28"/>
          <w:szCs w:val="28"/>
        </w:rPr>
        <w:t xml:space="preserve">iếp tục thực </w:t>
      </w:r>
      <w:r w:rsidRPr="002D0A13">
        <w:rPr>
          <w:rFonts w:ascii="Times New Roman" w:eastAsia="Consolas" w:hAnsi="Times New Roman" w:cs="Times New Roman"/>
          <w:color w:val="000000"/>
          <w:position w:val="-1"/>
          <w:sz w:val="28"/>
          <w:szCs w:val="28"/>
        </w:rPr>
        <w:t xml:space="preserve">hiện sinh hoạt chào cờ đầu tuần </w:t>
      </w:r>
      <w:r w:rsidRPr="002D0A13">
        <w:rPr>
          <w:rFonts w:ascii="Times New Roman" w:eastAsia="Consolas" w:hAnsi="Times New Roman" w:cs="Times New Roman"/>
          <w:color w:val="000000"/>
          <w:sz w:val="28"/>
          <w:szCs w:val="28"/>
        </w:rPr>
        <w:t xml:space="preserve">kết hợp kể chuyện về học tập và làm theo tư </w:t>
      </w:r>
      <w:r w:rsidRPr="002D0A13">
        <w:rPr>
          <w:rFonts w:ascii="Times New Roman" w:eastAsia="Consolas" w:hAnsi="Times New Roman" w:cs="Times New Roman"/>
          <w:color w:val="000000"/>
          <w:position w:val="-1"/>
          <w:sz w:val="28"/>
          <w:szCs w:val="28"/>
        </w:rPr>
        <w:t xml:space="preserve">tưởng, đạo đức, phong cách Hồ Chí </w:t>
      </w:r>
      <w:r w:rsidRPr="002D0A13">
        <w:rPr>
          <w:rFonts w:ascii="Times New Roman" w:eastAsia="Consolas" w:hAnsi="Times New Roman" w:cs="Times New Roman"/>
          <w:color w:val="000000"/>
          <w:sz w:val="28"/>
          <w:szCs w:val="28"/>
        </w:rPr>
        <w:t>Minh vào sáng Thứ Hai hàng tuần</w:t>
      </w:r>
      <w:r>
        <w:rPr>
          <w:rFonts w:ascii="Times New Roman" w:eastAsia="Consolas" w:hAnsi="Times New Roman" w:cs="Times New Roman"/>
          <w:color w:val="000000"/>
          <w:sz w:val="28"/>
          <w:szCs w:val="28"/>
        </w:rPr>
        <w:t>.</w:t>
      </w:r>
    </w:p>
    <w:p w:rsidR="00EF0AD2" w:rsidRDefault="002D0A13" w:rsidP="002D0A13">
      <w:pPr>
        <w:widowControl w:val="0"/>
        <w:spacing w:line="240" w:lineRule="auto"/>
        <w:ind w:right="22" w:firstLine="709"/>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2</w:t>
      </w:r>
      <w:r w:rsidR="00A7107C" w:rsidRPr="00EF0AD2">
        <w:rPr>
          <w:rFonts w:ascii="Times New Roman" w:eastAsia="Times New Roman" w:hAnsi="Times New Roman" w:cs="Times New Roman"/>
          <w:color w:val="000000"/>
          <w:sz w:val="28"/>
          <w:szCs w:val="28"/>
        </w:rPr>
        <w:t xml:space="preserve">. </w:t>
      </w:r>
      <w:r w:rsidR="009660EA">
        <w:rPr>
          <w:rFonts w:ascii="Times New Roman" w:eastAsia="Times New Roman" w:hAnsi="Times New Roman" w:cs="Times New Roman"/>
          <w:color w:val="000000"/>
          <w:sz w:val="28"/>
          <w:szCs w:val="28"/>
        </w:rPr>
        <w:t>Các</w:t>
      </w:r>
      <w:r w:rsidR="00A7107C" w:rsidRPr="00EF0AD2">
        <w:rPr>
          <w:rFonts w:ascii="Times New Roman" w:eastAsia="Times New Roman" w:hAnsi="Times New Roman" w:cs="Times New Roman"/>
          <w:color w:val="000000"/>
          <w:sz w:val="28"/>
          <w:szCs w:val="28"/>
        </w:rPr>
        <w:t xml:space="preserve"> đơn vị trường học báo cáo tình hình thực hiện sinh hoạt chào cờ đầu tuần kết hợp kể chuyện về học tập và làm theo tư tưởng, đạo đức, phong cách Hồ Chí Minh tại đơn vị </w:t>
      </w:r>
      <w:r w:rsidRPr="002D0A13">
        <w:rPr>
          <w:rFonts w:ascii="Times New Roman" w:eastAsia="Times New Roman" w:hAnsi="Times New Roman" w:cs="Times New Roman"/>
          <w:i/>
          <w:color w:val="000000"/>
          <w:sz w:val="28"/>
          <w:szCs w:val="28"/>
        </w:rPr>
        <w:t>(</w:t>
      </w:r>
      <w:r w:rsidR="00431AB5">
        <w:rPr>
          <w:rFonts w:ascii="Times New Roman" w:eastAsia="Times New Roman" w:hAnsi="Times New Roman" w:cs="Times New Roman"/>
          <w:i/>
          <w:color w:val="000000"/>
          <w:sz w:val="28"/>
          <w:szCs w:val="28"/>
        </w:rPr>
        <w:t xml:space="preserve">mỗi đơn vị đính </w:t>
      </w:r>
      <w:r w:rsidRPr="002D0A13">
        <w:rPr>
          <w:rFonts w:ascii="Times New Roman" w:eastAsia="Times New Roman" w:hAnsi="Times New Roman" w:cs="Times New Roman"/>
          <w:i/>
          <w:color w:val="000000"/>
          <w:sz w:val="28"/>
          <w:szCs w:val="28"/>
        </w:rPr>
        <w:t>kèm</w:t>
      </w:r>
      <w:r w:rsidR="00431AB5">
        <w:rPr>
          <w:rFonts w:ascii="Times New Roman" w:eastAsia="Times New Roman" w:hAnsi="Times New Roman" w:cs="Times New Roman"/>
          <w:i/>
          <w:color w:val="000000"/>
          <w:sz w:val="28"/>
          <w:szCs w:val="28"/>
        </w:rPr>
        <w:t xml:space="preserve"> 05 </w:t>
      </w:r>
      <w:r w:rsidRPr="002D0A13">
        <w:rPr>
          <w:rFonts w:ascii="Times New Roman" w:eastAsia="Times New Roman" w:hAnsi="Times New Roman" w:cs="Times New Roman"/>
          <w:i/>
          <w:color w:val="000000"/>
          <w:sz w:val="28"/>
          <w:szCs w:val="28"/>
        </w:rPr>
        <w:t>hình ảnh</w:t>
      </w:r>
      <w:r w:rsidR="00431AB5">
        <w:rPr>
          <w:rFonts w:ascii="Times New Roman" w:eastAsia="Times New Roman" w:hAnsi="Times New Roman" w:cs="Times New Roman"/>
          <w:i/>
          <w:color w:val="000000"/>
          <w:sz w:val="28"/>
          <w:szCs w:val="28"/>
        </w:rPr>
        <w:t xml:space="preserve"> đẹp</w:t>
      </w:r>
      <w:r w:rsidRPr="002D0A13">
        <w:rPr>
          <w:rFonts w:ascii="Times New Roman" w:eastAsia="Times New Roman" w:hAnsi="Times New Roman" w:cs="Times New Roman"/>
          <w:i/>
          <w:color w:val="000000"/>
          <w:sz w:val="28"/>
          <w:szCs w:val="28"/>
        </w:rPr>
        <w:t>)</w:t>
      </w:r>
      <w:r>
        <w:rPr>
          <w:rFonts w:ascii="Times New Roman" w:eastAsia="Times New Roman" w:hAnsi="Times New Roman" w:cs="Times New Roman"/>
          <w:color w:val="000000"/>
          <w:sz w:val="28"/>
          <w:szCs w:val="28"/>
        </w:rPr>
        <w:t xml:space="preserve"> </w:t>
      </w:r>
      <w:r w:rsidR="009203F9">
        <w:rPr>
          <w:rFonts w:ascii="Times New Roman" w:eastAsia="Times New Roman" w:hAnsi="Times New Roman" w:cs="Times New Roman"/>
          <w:color w:val="000000"/>
          <w:sz w:val="28"/>
          <w:szCs w:val="28"/>
        </w:rPr>
        <w:t xml:space="preserve">gửi </w:t>
      </w:r>
      <w:r w:rsidR="00EF0AD2">
        <w:rPr>
          <w:rFonts w:ascii="Times New Roman" w:eastAsia="Times New Roman" w:hAnsi="Times New Roman" w:cs="Times New Roman"/>
          <w:color w:val="000000"/>
          <w:sz w:val="28"/>
          <w:szCs w:val="28"/>
        </w:rPr>
        <w:t>về Phòng GDĐT (ông Nguyễn Trương Quý Trọng- Chuyên viên Phòng GDĐT</w:t>
      </w:r>
      <w:r w:rsidR="00431AB5">
        <w:rPr>
          <w:rFonts w:ascii="Times New Roman" w:eastAsia="Times New Roman" w:hAnsi="Times New Roman" w:cs="Times New Roman"/>
          <w:color w:val="000000"/>
          <w:sz w:val="28"/>
          <w:szCs w:val="28"/>
        </w:rPr>
        <w:t>- Điện thoại: 0902309050</w:t>
      </w:r>
      <w:r w:rsidR="00EF0AD2">
        <w:rPr>
          <w:rFonts w:ascii="Times New Roman" w:eastAsia="Times New Roman" w:hAnsi="Times New Roman" w:cs="Times New Roman"/>
          <w:color w:val="000000"/>
          <w:sz w:val="28"/>
          <w:szCs w:val="28"/>
        </w:rPr>
        <w:t xml:space="preserve">) </w:t>
      </w:r>
      <w:r w:rsidR="00A7107C" w:rsidRPr="00EF0AD2">
        <w:rPr>
          <w:rFonts w:ascii="Times New Roman" w:eastAsia="Times New Roman" w:hAnsi="Times New Roman" w:cs="Times New Roman"/>
          <w:color w:val="000000"/>
          <w:sz w:val="28"/>
          <w:szCs w:val="28"/>
        </w:rPr>
        <w:t xml:space="preserve">trước </w:t>
      </w:r>
      <w:r w:rsidR="00A7107C" w:rsidRPr="00EF0AD2">
        <w:rPr>
          <w:rFonts w:ascii="Times New Roman" w:eastAsia="Times New Roman" w:hAnsi="Times New Roman" w:cs="Times New Roman"/>
          <w:b/>
          <w:bCs/>
          <w:color w:val="000000"/>
          <w:sz w:val="28"/>
          <w:szCs w:val="28"/>
        </w:rPr>
        <w:t xml:space="preserve">ngày </w:t>
      </w:r>
      <w:r w:rsidR="00EF0AD2">
        <w:rPr>
          <w:rFonts w:ascii="Times New Roman" w:eastAsia="Times New Roman" w:hAnsi="Times New Roman" w:cs="Times New Roman"/>
          <w:b/>
          <w:bCs/>
          <w:color w:val="000000"/>
          <w:sz w:val="28"/>
          <w:szCs w:val="28"/>
        </w:rPr>
        <w:t>01</w:t>
      </w:r>
      <w:r w:rsidR="00A7107C" w:rsidRPr="00EF0AD2">
        <w:rPr>
          <w:rFonts w:ascii="Times New Roman" w:eastAsia="Times New Roman" w:hAnsi="Times New Roman" w:cs="Times New Roman"/>
          <w:b/>
          <w:bCs/>
          <w:color w:val="000000"/>
          <w:sz w:val="28"/>
          <w:szCs w:val="28"/>
        </w:rPr>
        <w:t xml:space="preserve"> tháng 4 năm 2023</w:t>
      </w:r>
      <w:r w:rsidR="009203F9">
        <w:rPr>
          <w:rFonts w:ascii="Times New Roman" w:eastAsia="Times New Roman" w:hAnsi="Times New Roman" w:cs="Times New Roman"/>
          <w:b/>
          <w:bCs/>
          <w:color w:val="000000"/>
          <w:sz w:val="28"/>
          <w:szCs w:val="28"/>
        </w:rPr>
        <w:t>.</w:t>
      </w:r>
      <w:bookmarkStart w:id="1" w:name="_GoBack"/>
      <w:bookmarkEnd w:id="1"/>
    </w:p>
    <w:p w:rsidR="006D44E6" w:rsidRPr="0018708C" w:rsidRDefault="002D0A13" w:rsidP="00EF0AD2">
      <w:pPr>
        <w:widowControl w:val="0"/>
        <w:spacing w:line="239" w:lineRule="auto"/>
        <w:ind w:right="22"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A7107C" w:rsidRPr="00EF0AD2">
        <w:rPr>
          <w:rFonts w:ascii="Times New Roman" w:eastAsia="Times New Roman" w:hAnsi="Times New Roman" w:cs="Times New Roman"/>
          <w:color w:val="000000"/>
          <w:sz w:val="28"/>
          <w:szCs w:val="28"/>
        </w:rPr>
        <w:t>. Phòng Chính trị, tư tưởng phối hợp với các phòng thuộc Sở tổ chức dự sinh hoạt chào cờ và kiểm tra thực tế đột xuất tình hình thực hiện sinh hoạt chào cờ đầu tuần kết hợp kể chuyện về học tập và làm theo tư tưởng, đạo đức, phong cách Hồ Chí Minh tại các cơ quan, đơn vị trường học trên địa bàn Thành phố.</w:t>
      </w:r>
      <w:r w:rsidR="0018708C">
        <w:rPr>
          <w:rFonts w:ascii="Times New Roman" w:eastAsia="Times New Roman" w:hAnsi="Times New Roman" w:cs="Times New Roman"/>
          <w:color w:val="000000"/>
          <w:sz w:val="28"/>
          <w:szCs w:val="28"/>
        </w:rPr>
        <w:t xml:space="preserve"> </w:t>
      </w:r>
      <w:r w:rsidR="0018708C" w:rsidRPr="0018708C">
        <w:rPr>
          <w:rFonts w:ascii="Times New Roman" w:eastAsia="Times New Roman" w:hAnsi="Times New Roman" w:cs="Times New Roman"/>
          <w:color w:val="000000"/>
          <w:sz w:val="28"/>
          <w:szCs w:val="28"/>
        </w:rPr>
        <w:t xml:space="preserve">Đây là </w:t>
      </w:r>
      <w:r w:rsidR="0018708C" w:rsidRPr="0018708C">
        <w:rPr>
          <w:rFonts w:ascii="Times New Roman" w:eastAsia="Consolas" w:hAnsi="Times New Roman" w:cs="Times New Roman"/>
          <w:color w:val="000000"/>
          <w:sz w:val="28"/>
          <w:szCs w:val="28"/>
        </w:rPr>
        <w:t xml:space="preserve">hoạt động </w:t>
      </w:r>
      <w:r w:rsidR="0018708C" w:rsidRPr="0018708C">
        <w:rPr>
          <w:rFonts w:ascii="Times New Roman" w:eastAsia="Consolas" w:hAnsi="Times New Roman" w:cs="Times New Roman"/>
          <w:color w:val="000000"/>
          <w:sz w:val="28"/>
          <w:szCs w:val="28"/>
        </w:rPr>
        <w:t>được đưa</w:t>
      </w:r>
      <w:r w:rsidR="0018708C" w:rsidRPr="0018708C">
        <w:rPr>
          <w:rFonts w:ascii="Times New Roman" w:eastAsia="Consolas" w:hAnsi="Times New Roman" w:cs="Times New Roman"/>
          <w:color w:val="000000"/>
          <w:sz w:val="28"/>
          <w:szCs w:val="28"/>
        </w:rPr>
        <w:t xml:space="preserve"> vào tiêu chí đánh giá thi đua cuối </w:t>
      </w:r>
      <w:r w:rsidR="0018708C" w:rsidRPr="0018708C">
        <w:rPr>
          <w:rFonts w:ascii="Times New Roman" w:eastAsia="Consolas" w:hAnsi="Times New Roman" w:cs="Times New Roman"/>
          <w:color w:val="000000"/>
          <w:position w:val="-1"/>
          <w:sz w:val="28"/>
          <w:szCs w:val="28"/>
        </w:rPr>
        <w:t xml:space="preserve">năm cho tất cả các đơn </w:t>
      </w:r>
      <w:r w:rsidR="0018708C" w:rsidRPr="0018708C">
        <w:rPr>
          <w:rFonts w:ascii="Times New Roman" w:eastAsia="Consolas" w:hAnsi="Times New Roman" w:cs="Times New Roman"/>
          <w:color w:val="000000"/>
          <w:position w:val="-2"/>
          <w:sz w:val="28"/>
          <w:szCs w:val="28"/>
        </w:rPr>
        <w:t>vị</w:t>
      </w:r>
      <w:r w:rsidR="0018708C">
        <w:rPr>
          <w:rFonts w:ascii="Times New Roman" w:eastAsia="Consolas" w:hAnsi="Times New Roman" w:cs="Times New Roman"/>
          <w:color w:val="000000"/>
          <w:position w:val="-2"/>
          <w:sz w:val="28"/>
          <w:szCs w:val="28"/>
        </w:rPr>
        <w:t>.</w:t>
      </w:r>
    </w:p>
    <w:p w:rsidR="006D44E6" w:rsidRPr="00EF0AD2" w:rsidRDefault="00A7107C" w:rsidP="00EF0AD2">
      <w:pPr>
        <w:widowControl w:val="0"/>
        <w:spacing w:line="239" w:lineRule="auto"/>
        <w:ind w:right="22" w:firstLine="709"/>
        <w:jc w:val="both"/>
        <w:rPr>
          <w:rFonts w:ascii="Times New Roman" w:eastAsia="Times New Roman" w:hAnsi="Times New Roman" w:cs="Times New Roman"/>
          <w:color w:val="000000"/>
          <w:sz w:val="28"/>
          <w:szCs w:val="28"/>
        </w:rPr>
      </w:pPr>
      <w:r w:rsidRPr="00EF0AD2">
        <w:rPr>
          <w:rFonts w:ascii="Times New Roman" w:eastAsia="Times New Roman" w:hAnsi="Times New Roman" w:cs="Times New Roman"/>
          <w:color w:val="000000"/>
          <w:sz w:val="28"/>
          <w:szCs w:val="28"/>
        </w:rPr>
        <w:t xml:space="preserve">Đề nghị thủ trưởng đơn vị </w:t>
      </w:r>
      <w:r w:rsidR="00352085">
        <w:rPr>
          <w:rFonts w:ascii="Times New Roman" w:eastAsia="Times New Roman" w:hAnsi="Times New Roman" w:cs="Times New Roman"/>
          <w:color w:val="000000"/>
          <w:sz w:val="28"/>
          <w:szCs w:val="28"/>
        </w:rPr>
        <w:t xml:space="preserve">xây dựng kế hoạch, </w:t>
      </w:r>
      <w:r w:rsidRPr="00EF0AD2">
        <w:rPr>
          <w:rFonts w:ascii="Times New Roman" w:eastAsia="Times New Roman" w:hAnsi="Times New Roman" w:cs="Times New Roman"/>
          <w:color w:val="000000"/>
          <w:sz w:val="28"/>
          <w:szCs w:val="28"/>
        </w:rPr>
        <w:t>thực hiện và báo cáo đúng thời gian quy định./.</w:t>
      </w:r>
    </w:p>
    <w:p w:rsidR="006D44E6" w:rsidRDefault="009F3FB4">
      <w:pPr>
        <w:spacing w:after="62" w:line="240" w:lineRule="exact"/>
        <w:rPr>
          <w:rFonts w:ascii="Times New Roman" w:eastAsia="Times New Roman" w:hAnsi="Times New Roman" w:cs="Times New Roman"/>
          <w:sz w:val="24"/>
          <w:szCs w:val="24"/>
        </w:rPr>
      </w:pPr>
      <w:r>
        <w:rPr>
          <w:noProof/>
          <w:sz w:val="28"/>
          <w:szCs w:val="28"/>
        </w:rPr>
        <mc:AlternateContent>
          <mc:Choice Requires="wps">
            <w:drawing>
              <wp:anchor distT="0" distB="0" distL="114300" distR="114300" simplePos="0" relativeHeight="251663360" behindDoc="0" locked="0" layoutInCell="1" allowOverlap="1" wp14:anchorId="123F4F29" wp14:editId="21CC8BAC">
                <wp:simplePos x="0" y="0"/>
                <wp:positionH relativeFrom="column">
                  <wp:posOffset>280670</wp:posOffset>
                </wp:positionH>
                <wp:positionV relativeFrom="paragraph">
                  <wp:posOffset>145415</wp:posOffset>
                </wp:positionV>
                <wp:extent cx="3381375" cy="1287145"/>
                <wp:effectExtent l="0" t="0" r="9525" b="82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28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0AD2" w:rsidRPr="00EF0AD2" w:rsidRDefault="00EF0AD2" w:rsidP="00EF0AD2">
                            <w:pPr>
                              <w:rPr>
                                <w:rFonts w:ascii="Times New Roman" w:hAnsi="Times New Roman" w:cs="Times New Roman"/>
                                <w:b/>
                                <w:i/>
                              </w:rPr>
                            </w:pPr>
                            <w:r w:rsidRPr="00EF0AD2">
                              <w:rPr>
                                <w:rFonts w:ascii="Times New Roman" w:hAnsi="Times New Roman" w:cs="Times New Roman"/>
                                <w:b/>
                                <w:i/>
                              </w:rPr>
                              <w:t xml:space="preserve">Nơi nhận: </w:t>
                            </w:r>
                          </w:p>
                          <w:p w:rsidR="00EF0AD2" w:rsidRPr="00EF0AD2" w:rsidRDefault="00EF0AD2" w:rsidP="00EF0AD2">
                            <w:pPr>
                              <w:contextualSpacing/>
                              <w:rPr>
                                <w:rFonts w:ascii="Times New Roman" w:hAnsi="Times New Roman" w:cs="Times New Roman"/>
                              </w:rPr>
                            </w:pPr>
                            <w:r w:rsidRPr="00EF0AD2">
                              <w:rPr>
                                <w:rFonts w:ascii="Times New Roman" w:hAnsi="Times New Roman" w:cs="Times New Roman"/>
                              </w:rPr>
                              <w:t xml:space="preserve">- Như trên;                 </w:t>
                            </w:r>
                            <w:r w:rsidRPr="00EF0AD2">
                              <w:rPr>
                                <w:rFonts w:ascii="Times New Roman" w:hAnsi="Times New Roman" w:cs="Times New Roman"/>
                              </w:rPr>
                              <w:tab/>
                              <w:t xml:space="preserve">               </w:t>
                            </w:r>
                          </w:p>
                          <w:p w:rsidR="00EF0AD2" w:rsidRPr="00EF0AD2" w:rsidRDefault="00EF0AD2" w:rsidP="00EF0AD2">
                            <w:pPr>
                              <w:contextualSpacing/>
                              <w:rPr>
                                <w:rFonts w:ascii="Times New Roman" w:hAnsi="Times New Roman" w:cs="Times New Roman"/>
                              </w:rPr>
                            </w:pPr>
                            <w:r w:rsidRPr="00EF0AD2">
                              <w:rPr>
                                <w:rFonts w:ascii="Times New Roman" w:hAnsi="Times New Roman" w:cs="Times New Roman"/>
                              </w:rPr>
                              <w:t>- Lưu: VT, CTTT.</w:t>
                            </w:r>
                          </w:p>
                          <w:p w:rsidR="00EF0AD2" w:rsidRPr="00EF0AD2" w:rsidRDefault="00EF0AD2" w:rsidP="00EF0AD2">
                            <w:pPr>
                              <w:contextualSpacing/>
                              <w:rPr>
                                <w:rFonts w:ascii="Times New Roman" w:hAnsi="Times New Roman" w:cs="Times New Roman"/>
                              </w:rPr>
                            </w:pPr>
                          </w:p>
                          <w:p w:rsidR="00EF0AD2" w:rsidRPr="00EF0AD2" w:rsidRDefault="00EF0AD2" w:rsidP="00EF0AD2">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2.1pt;margin-top:11.45pt;width:266.25pt;height:10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3BLgwIAABA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" stroked="f">
                <v:textbox>
                  <w:txbxContent>
                    <w:p w:rsidR="00EF0AD2" w:rsidRPr="00EF0AD2" w:rsidRDefault="00EF0AD2" w:rsidP="00EF0AD2">
                      <w:pPr>
                        <w:rPr>
                          <w:rFonts w:ascii="Times New Roman" w:hAnsi="Times New Roman" w:cs="Times New Roman"/>
                          <w:b/>
                          <w:i/>
                        </w:rPr>
                      </w:pPr>
                      <w:r w:rsidRPr="00EF0AD2">
                        <w:rPr>
                          <w:rFonts w:ascii="Times New Roman" w:hAnsi="Times New Roman" w:cs="Times New Roman"/>
                          <w:b/>
                          <w:i/>
                        </w:rPr>
                        <w:t xml:space="preserve">Nơi nhận: </w:t>
                      </w:r>
                    </w:p>
                    <w:p w:rsidR="00EF0AD2" w:rsidRPr="00EF0AD2" w:rsidRDefault="00EF0AD2" w:rsidP="00EF0AD2">
                      <w:pPr>
                        <w:contextualSpacing/>
                        <w:rPr>
                          <w:rFonts w:ascii="Times New Roman" w:hAnsi="Times New Roman" w:cs="Times New Roman"/>
                        </w:rPr>
                      </w:pPr>
                      <w:r w:rsidRPr="00EF0AD2">
                        <w:rPr>
                          <w:rFonts w:ascii="Times New Roman" w:hAnsi="Times New Roman" w:cs="Times New Roman"/>
                        </w:rPr>
                        <w:t xml:space="preserve">- Như trên;                 </w:t>
                      </w:r>
                      <w:r w:rsidRPr="00EF0AD2">
                        <w:rPr>
                          <w:rFonts w:ascii="Times New Roman" w:hAnsi="Times New Roman" w:cs="Times New Roman"/>
                        </w:rPr>
                        <w:tab/>
                        <w:t xml:space="preserve">               </w:t>
                      </w:r>
                    </w:p>
                    <w:p w:rsidR="00EF0AD2" w:rsidRPr="00EF0AD2" w:rsidRDefault="00EF0AD2" w:rsidP="00EF0AD2">
                      <w:pPr>
                        <w:contextualSpacing/>
                        <w:rPr>
                          <w:rFonts w:ascii="Times New Roman" w:hAnsi="Times New Roman" w:cs="Times New Roman"/>
                        </w:rPr>
                      </w:pPr>
                      <w:r w:rsidRPr="00EF0AD2">
                        <w:rPr>
                          <w:rFonts w:ascii="Times New Roman" w:hAnsi="Times New Roman" w:cs="Times New Roman"/>
                        </w:rPr>
                        <w:t>- Lưu: VT, CTTT.</w:t>
                      </w:r>
                    </w:p>
                    <w:p w:rsidR="00EF0AD2" w:rsidRPr="00EF0AD2" w:rsidRDefault="00EF0AD2" w:rsidP="00EF0AD2">
                      <w:pPr>
                        <w:contextualSpacing/>
                        <w:rPr>
                          <w:rFonts w:ascii="Times New Roman" w:hAnsi="Times New Roman" w:cs="Times New Roman"/>
                        </w:rPr>
                      </w:pPr>
                    </w:p>
                    <w:p w:rsidR="00EF0AD2" w:rsidRPr="00EF0AD2" w:rsidRDefault="00EF0AD2" w:rsidP="00EF0AD2">
                      <w:pPr>
                        <w:rPr>
                          <w:rFonts w:ascii="Times New Roman" w:hAnsi="Times New Roman" w:cs="Times New Roman"/>
                        </w:rPr>
                      </w:pPr>
                    </w:p>
                  </w:txbxContent>
                </v:textbox>
              </v:shape>
            </w:pict>
          </mc:Fallback>
        </mc:AlternateContent>
      </w:r>
      <w:r w:rsidR="00EF0AD2">
        <w:rPr>
          <w:noProof/>
          <w:sz w:val="28"/>
          <w:szCs w:val="28"/>
        </w:rPr>
        <mc:AlternateContent>
          <mc:Choice Requires="wps">
            <w:drawing>
              <wp:anchor distT="0" distB="0" distL="114300" distR="114300" simplePos="0" relativeHeight="251662336" behindDoc="0" locked="0" layoutInCell="1" allowOverlap="1" wp14:anchorId="52B51077" wp14:editId="07458D03">
                <wp:simplePos x="0" y="0"/>
                <wp:positionH relativeFrom="column">
                  <wp:posOffset>3520440</wp:posOffset>
                </wp:positionH>
                <wp:positionV relativeFrom="paragraph">
                  <wp:posOffset>147320</wp:posOffset>
                </wp:positionV>
                <wp:extent cx="2009775" cy="17526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AD2" w:rsidRPr="00EF0AD2" w:rsidRDefault="00EF0AD2" w:rsidP="00EF0AD2">
                            <w:pPr>
                              <w:jc w:val="center"/>
                              <w:rPr>
                                <w:rFonts w:ascii="Times New Roman" w:hAnsi="Times New Roman" w:cs="Times New Roman"/>
                                <w:b/>
                                <w:sz w:val="28"/>
                              </w:rPr>
                            </w:pPr>
                            <w:r w:rsidRPr="00EF0AD2">
                              <w:rPr>
                                <w:rFonts w:ascii="Times New Roman" w:hAnsi="Times New Roman" w:cs="Times New Roman"/>
                                <w:b/>
                                <w:sz w:val="28"/>
                              </w:rPr>
                              <w:t>TRƯỞNG PHÒNG</w:t>
                            </w:r>
                          </w:p>
                          <w:p w:rsidR="00EF0AD2" w:rsidRPr="00EF0AD2" w:rsidRDefault="00EF0AD2" w:rsidP="00EF0AD2">
                            <w:pPr>
                              <w:jc w:val="center"/>
                              <w:rPr>
                                <w:rFonts w:ascii="Times New Roman" w:hAnsi="Times New Roman" w:cs="Times New Roman"/>
                                <w:b/>
                                <w:sz w:val="28"/>
                              </w:rPr>
                            </w:pPr>
                          </w:p>
                          <w:p w:rsidR="00EF0AD2" w:rsidRPr="00EF0AD2" w:rsidRDefault="00EF0AD2" w:rsidP="00EF0AD2">
                            <w:pPr>
                              <w:jc w:val="center"/>
                              <w:rPr>
                                <w:rFonts w:ascii="Times New Roman" w:hAnsi="Times New Roman" w:cs="Times New Roman"/>
                              </w:rPr>
                            </w:pPr>
                          </w:p>
                          <w:p w:rsidR="00EF0AD2" w:rsidRPr="00EF0AD2" w:rsidRDefault="00EF0AD2" w:rsidP="00EF0AD2">
                            <w:pPr>
                              <w:jc w:val="center"/>
                              <w:rPr>
                                <w:rFonts w:ascii="Times New Roman" w:hAnsi="Times New Roman" w:cs="Times New Roman"/>
                              </w:rPr>
                            </w:pPr>
                          </w:p>
                          <w:p w:rsidR="00EF0AD2" w:rsidRPr="00EF0AD2" w:rsidRDefault="00EF0AD2" w:rsidP="00EF0AD2">
                            <w:pPr>
                              <w:jc w:val="center"/>
                              <w:rPr>
                                <w:rFonts w:ascii="Times New Roman" w:hAnsi="Times New Roman" w:cs="Times New Roman"/>
                              </w:rPr>
                            </w:pPr>
                          </w:p>
                          <w:p w:rsidR="00EF0AD2" w:rsidRPr="00EF0AD2" w:rsidRDefault="00EF0AD2" w:rsidP="00EF0AD2">
                            <w:pPr>
                              <w:jc w:val="center"/>
                              <w:rPr>
                                <w:rFonts w:ascii="Times New Roman" w:hAnsi="Times New Roman" w:cs="Times New Roman"/>
                              </w:rPr>
                            </w:pPr>
                          </w:p>
                          <w:p w:rsidR="00EF0AD2" w:rsidRPr="00EF0AD2" w:rsidRDefault="00EF0AD2" w:rsidP="00EF0AD2">
                            <w:pPr>
                              <w:jc w:val="center"/>
                              <w:rPr>
                                <w:rFonts w:ascii="Times New Roman" w:hAnsi="Times New Roman" w:cs="Times New Roman"/>
                                <w:b/>
                                <w:sz w:val="28"/>
                              </w:rPr>
                            </w:pPr>
                          </w:p>
                          <w:p w:rsidR="00EF0AD2" w:rsidRPr="00EF0AD2" w:rsidRDefault="00EF0AD2" w:rsidP="00EF0AD2">
                            <w:pPr>
                              <w:jc w:val="center"/>
                              <w:rPr>
                                <w:rFonts w:ascii="Times New Roman" w:hAnsi="Times New Roman" w:cs="Times New Roman"/>
                                <w:b/>
                                <w:sz w:val="28"/>
                              </w:rPr>
                            </w:pPr>
                            <w:r w:rsidRPr="00EF0AD2">
                              <w:rPr>
                                <w:rFonts w:ascii="Times New Roman" w:hAnsi="Times New Roman" w:cs="Times New Roman"/>
                                <w:b/>
                                <w:sz w:val="28"/>
                              </w:rPr>
                              <w:t>Đặng Nguyễn Thịnh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277.2pt;margin-top:11.6pt;width:158.25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" filled="f" stroked="f">
                <v:textbox>
                  <w:txbxContent>
                    <w:p w:rsidR="00EF0AD2" w:rsidRPr="00EF0AD2" w:rsidRDefault="00EF0AD2" w:rsidP="00EF0AD2">
                      <w:pPr>
                        <w:jc w:val="center"/>
                        <w:rPr>
                          <w:rFonts w:ascii="Times New Roman" w:hAnsi="Times New Roman" w:cs="Times New Roman"/>
                          <w:b/>
                          <w:sz w:val="28"/>
                        </w:rPr>
                      </w:pPr>
                      <w:r w:rsidRPr="00EF0AD2">
                        <w:rPr>
                          <w:rFonts w:ascii="Times New Roman" w:hAnsi="Times New Roman" w:cs="Times New Roman"/>
                          <w:b/>
                          <w:sz w:val="28"/>
                        </w:rPr>
                        <w:t>TRƯỞNG PHÒNG</w:t>
                      </w:r>
                    </w:p>
                    <w:p w:rsidR="00EF0AD2" w:rsidRPr="00EF0AD2" w:rsidRDefault="00EF0AD2" w:rsidP="00EF0AD2">
                      <w:pPr>
                        <w:jc w:val="center"/>
                        <w:rPr>
                          <w:rFonts w:ascii="Times New Roman" w:hAnsi="Times New Roman" w:cs="Times New Roman"/>
                          <w:b/>
                          <w:sz w:val="28"/>
                        </w:rPr>
                      </w:pPr>
                    </w:p>
                    <w:p w:rsidR="00EF0AD2" w:rsidRPr="00EF0AD2" w:rsidRDefault="00EF0AD2" w:rsidP="00EF0AD2">
                      <w:pPr>
                        <w:jc w:val="center"/>
                        <w:rPr>
                          <w:rFonts w:ascii="Times New Roman" w:hAnsi="Times New Roman" w:cs="Times New Roman"/>
                        </w:rPr>
                      </w:pPr>
                    </w:p>
                    <w:p w:rsidR="00EF0AD2" w:rsidRPr="00EF0AD2" w:rsidRDefault="00EF0AD2" w:rsidP="00EF0AD2">
                      <w:pPr>
                        <w:jc w:val="center"/>
                        <w:rPr>
                          <w:rFonts w:ascii="Times New Roman" w:hAnsi="Times New Roman" w:cs="Times New Roman"/>
                        </w:rPr>
                      </w:pPr>
                    </w:p>
                    <w:p w:rsidR="00EF0AD2" w:rsidRPr="00EF0AD2" w:rsidRDefault="00EF0AD2" w:rsidP="00EF0AD2">
                      <w:pPr>
                        <w:jc w:val="center"/>
                        <w:rPr>
                          <w:rFonts w:ascii="Times New Roman" w:hAnsi="Times New Roman" w:cs="Times New Roman"/>
                        </w:rPr>
                      </w:pPr>
                    </w:p>
                    <w:p w:rsidR="00EF0AD2" w:rsidRPr="00EF0AD2" w:rsidRDefault="00EF0AD2" w:rsidP="00EF0AD2">
                      <w:pPr>
                        <w:jc w:val="center"/>
                        <w:rPr>
                          <w:rFonts w:ascii="Times New Roman" w:hAnsi="Times New Roman" w:cs="Times New Roman"/>
                        </w:rPr>
                      </w:pPr>
                    </w:p>
                    <w:p w:rsidR="00EF0AD2" w:rsidRPr="00EF0AD2" w:rsidRDefault="00EF0AD2" w:rsidP="00EF0AD2">
                      <w:pPr>
                        <w:jc w:val="center"/>
                        <w:rPr>
                          <w:rFonts w:ascii="Times New Roman" w:hAnsi="Times New Roman" w:cs="Times New Roman"/>
                          <w:b/>
                          <w:sz w:val="28"/>
                        </w:rPr>
                      </w:pPr>
                    </w:p>
                    <w:p w:rsidR="00EF0AD2" w:rsidRPr="00EF0AD2" w:rsidRDefault="00EF0AD2" w:rsidP="00EF0AD2">
                      <w:pPr>
                        <w:jc w:val="center"/>
                        <w:rPr>
                          <w:rFonts w:ascii="Times New Roman" w:hAnsi="Times New Roman" w:cs="Times New Roman"/>
                          <w:b/>
                          <w:sz w:val="28"/>
                        </w:rPr>
                      </w:pPr>
                      <w:r w:rsidRPr="00EF0AD2">
                        <w:rPr>
                          <w:rFonts w:ascii="Times New Roman" w:hAnsi="Times New Roman" w:cs="Times New Roman"/>
                          <w:b/>
                          <w:sz w:val="28"/>
                        </w:rPr>
                        <w:t>Đặng Nguyễn Thịnh</w:t>
                      </w:r>
                    </w:p>
                  </w:txbxContent>
                </v:textbox>
              </v:shape>
            </w:pict>
          </mc:Fallback>
        </mc:AlternateContent>
      </w:r>
    </w:p>
    <w:bookmarkEnd w:id="0"/>
    <w:p w:rsidR="00EF0AD2" w:rsidRDefault="00EF0AD2" w:rsidP="00EF0AD2">
      <w:pPr>
        <w:pStyle w:val="BodyText"/>
        <w:spacing w:line="299" w:lineRule="exact"/>
        <w:ind w:left="768"/>
        <w:rPr>
          <w:lang w:val="en-US"/>
        </w:rPr>
      </w:pPr>
    </w:p>
    <w:p w:rsidR="00EF0AD2" w:rsidRDefault="00EF0AD2" w:rsidP="00EF0AD2">
      <w:pPr>
        <w:jc w:val="both"/>
        <w:rPr>
          <w:sz w:val="28"/>
          <w:szCs w:val="28"/>
        </w:rPr>
      </w:pPr>
    </w:p>
    <w:p w:rsidR="00EF0AD2" w:rsidRDefault="00EF0AD2" w:rsidP="00EF0AD2">
      <w:pPr>
        <w:ind w:left="360"/>
        <w:jc w:val="both"/>
        <w:rPr>
          <w:sz w:val="28"/>
          <w:szCs w:val="28"/>
        </w:rPr>
      </w:pPr>
    </w:p>
    <w:p w:rsidR="00EF0AD2" w:rsidRDefault="00EF0AD2" w:rsidP="00EF0AD2">
      <w:pPr>
        <w:jc w:val="both"/>
        <w:rPr>
          <w:sz w:val="28"/>
          <w:szCs w:val="28"/>
        </w:rPr>
      </w:pPr>
    </w:p>
    <w:p w:rsidR="00EF0AD2" w:rsidRDefault="00EF0AD2" w:rsidP="00EF0AD2">
      <w:pPr>
        <w:jc w:val="both"/>
        <w:rPr>
          <w:sz w:val="28"/>
          <w:szCs w:val="28"/>
        </w:rPr>
      </w:pPr>
    </w:p>
    <w:p w:rsidR="00EF0AD2" w:rsidRDefault="00EF0AD2" w:rsidP="00EF0AD2">
      <w:pPr>
        <w:jc w:val="both"/>
        <w:rPr>
          <w:sz w:val="28"/>
          <w:szCs w:val="28"/>
        </w:rPr>
      </w:pPr>
    </w:p>
    <w:p w:rsidR="00EF0AD2" w:rsidRDefault="00EF0AD2" w:rsidP="00EF0AD2">
      <w:pPr>
        <w:ind w:left="-540" w:right="-343"/>
        <w:rPr>
          <w:i/>
        </w:rPr>
      </w:pPr>
    </w:p>
    <w:p w:rsidR="006D44E6" w:rsidRDefault="006D44E6">
      <w:pPr>
        <w:widowControl w:val="0"/>
        <w:spacing w:line="240" w:lineRule="auto"/>
        <w:ind w:left="6630" w:right="-20"/>
        <w:rPr>
          <w:rFonts w:ascii="Times New Roman" w:eastAsia="Times New Roman" w:hAnsi="Times New Roman" w:cs="Times New Roman"/>
          <w:b/>
          <w:bCs/>
          <w:color w:val="000000"/>
          <w:sz w:val="26"/>
          <w:szCs w:val="26"/>
        </w:rPr>
      </w:pPr>
    </w:p>
    <w:sectPr w:rsidR="006D44E6">
      <w:type w:val="continuous"/>
      <w:pgSz w:w="11906" w:h="16840"/>
      <w:pgMar w:top="1125" w:right="850" w:bottom="0" w:left="1536"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
  <w:rsids>
    <w:rsidRoot w:val="006D44E6"/>
    <w:rsid w:val="0018708C"/>
    <w:rsid w:val="002D0A13"/>
    <w:rsid w:val="00352085"/>
    <w:rsid w:val="00431AB5"/>
    <w:rsid w:val="006D44E6"/>
    <w:rsid w:val="009203F9"/>
    <w:rsid w:val="009660EA"/>
    <w:rsid w:val="009F3FB4"/>
    <w:rsid w:val="00A7107C"/>
    <w:rsid w:val="00EF0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itle">
    <w:name w:val="ptitle"/>
    <w:basedOn w:val="Normal"/>
    <w:rsid w:val="00EF0AD2"/>
    <w:pPr>
      <w:spacing w:before="100" w:beforeAutospacing="1" w:after="100" w:afterAutospacing="1" w:line="270" w:lineRule="atLeast"/>
    </w:pPr>
    <w:rPr>
      <w:rFonts w:ascii="Verdana" w:eastAsia="Times New Roman" w:hAnsi="Verdana" w:cs="Arial"/>
      <w:b/>
      <w:bCs/>
      <w:color w:val="B41700"/>
      <w:sz w:val="20"/>
      <w:szCs w:val="20"/>
    </w:rPr>
  </w:style>
  <w:style w:type="paragraph" w:styleId="BodyText">
    <w:name w:val="Body Text"/>
    <w:basedOn w:val="Normal"/>
    <w:link w:val="BodyTextChar"/>
    <w:uiPriority w:val="1"/>
    <w:qFormat/>
    <w:rsid w:val="00EF0AD2"/>
    <w:pPr>
      <w:widowControl w:val="0"/>
      <w:autoSpaceDE w:val="0"/>
      <w:autoSpaceDN w:val="0"/>
      <w:spacing w:line="240" w:lineRule="auto"/>
      <w:ind w:left="202"/>
      <w:jc w:val="both"/>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EF0AD2"/>
    <w:rPr>
      <w:rFonts w:ascii="Times New Roman" w:eastAsia="Times New Roman" w:hAnsi="Times New Roman" w:cs="Times New Roman"/>
      <w:sz w:val="26"/>
      <w:szCs w:val="2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itle">
    <w:name w:val="ptitle"/>
    <w:basedOn w:val="Normal"/>
    <w:rsid w:val="00EF0AD2"/>
    <w:pPr>
      <w:spacing w:before="100" w:beforeAutospacing="1" w:after="100" w:afterAutospacing="1" w:line="270" w:lineRule="atLeast"/>
    </w:pPr>
    <w:rPr>
      <w:rFonts w:ascii="Verdana" w:eastAsia="Times New Roman" w:hAnsi="Verdana" w:cs="Arial"/>
      <w:b/>
      <w:bCs/>
      <w:color w:val="B41700"/>
      <w:sz w:val="20"/>
      <w:szCs w:val="20"/>
    </w:rPr>
  </w:style>
  <w:style w:type="paragraph" w:styleId="BodyText">
    <w:name w:val="Body Text"/>
    <w:basedOn w:val="Normal"/>
    <w:link w:val="BodyTextChar"/>
    <w:uiPriority w:val="1"/>
    <w:qFormat/>
    <w:rsid w:val="00EF0AD2"/>
    <w:pPr>
      <w:widowControl w:val="0"/>
      <w:autoSpaceDE w:val="0"/>
      <w:autoSpaceDN w:val="0"/>
      <w:spacing w:line="240" w:lineRule="auto"/>
      <w:ind w:left="202"/>
      <w:jc w:val="both"/>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EF0AD2"/>
    <w:rPr>
      <w:rFonts w:ascii="Times New Roman" w:eastAsia="Times New Roman" w:hAnsi="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HạnhPT</cp:lastModifiedBy>
  <cp:revision>10</cp:revision>
  <dcterms:created xsi:type="dcterms:W3CDTF">2023-03-09T02:24:00Z</dcterms:created>
  <dcterms:modified xsi:type="dcterms:W3CDTF">2023-03-09T02:56:00Z</dcterms:modified>
</cp:coreProperties>
</file>